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Pr>
          <w:b/>
        </w:rPr>
        <w:t>COMUNICATO STAMPA</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9332ADF" w14:textId="6CF47DF7" w:rsidR="00371B73" w:rsidRPr="00E3415C" w:rsidRDefault="00D72D4C" w:rsidP="00371B73">
      <w:pPr>
        <w:spacing w:line="240" w:lineRule="auto"/>
        <w:rPr>
          <w:bCs/>
        </w:rPr>
      </w:pPr>
      <w:r w:rsidRPr="00E3415C">
        <w:rPr>
          <w:bCs/>
        </w:rPr>
        <w:t>Per preparare l’auto per il CVM conviene rivolgersi al garagista</w:t>
      </w:r>
    </w:p>
    <w:p w14:paraId="0B006729" w14:textId="77777777" w:rsidR="00371B73" w:rsidRPr="00E3415C" w:rsidRDefault="00371B73" w:rsidP="00371B73">
      <w:pPr>
        <w:spacing w:line="240" w:lineRule="auto"/>
        <w:rPr>
          <w:bCs/>
        </w:rPr>
      </w:pPr>
    </w:p>
    <w:p w14:paraId="29824193" w14:textId="3204FD0C" w:rsidR="00371B73" w:rsidRPr="00E3415C" w:rsidRDefault="00D64270" w:rsidP="00371B73">
      <w:pPr>
        <w:spacing w:line="240" w:lineRule="auto"/>
        <w:rPr>
          <w:bCs/>
          <w:sz w:val="32"/>
          <w:szCs w:val="32"/>
        </w:rPr>
      </w:pPr>
      <w:r w:rsidRPr="00E3415C">
        <w:rPr>
          <w:bCs/>
          <w:sz w:val="32"/>
        </w:rPr>
        <w:t>Affrontare senza paura il controllo dei veicoli a motore</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21CEB1D9" w14:textId="01C5DFA8" w:rsidR="00843AE1" w:rsidRPr="00FB37E4" w:rsidRDefault="00371B73" w:rsidP="00371B73">
      <w:pPr>
        <w:spacing w:line="240" w:lineRule="auto"/>
        <w:rPr>
          <w:b/>
          <w:i/>
          <w:iCs/>
          <w:sz w:val="19"/>
          <w:szCs w:val="19"/>
        </w:rPr>
      </w:pPr>
      <w:r>
        <w:rPr>
          <w:b/>
          <w:i/>
          <w:sz w:val="19"/>
        </w:rPr>
        <w:t xml:space="preserve">Berna, </w:t>
      </w:r>
      <w:r w:rsidR="00046CCD">
        <w:rPr>
          <w:b/>
          <w:i/>
          <w:sz w:val="19"/>
        </w:rPr>
        <w:t>11.04.</w:t>
      </w:r>
      <w:r>
        <w:rPr>
          <w:b/>
          <w:i/>
          <w:sz w:val="19"/>
        </w:rPr>
        <w:t>2022</w:t>
      </w:r>
      <w:r>
        <w:rPr>
          <w:b/>
          <w:sz w:val="19"/>
        </w:rPr>
        <w:t xml:space="preserve"> – </w:t>
      </w:r>
      <w:r>
        <w:rPr>
          <w:b/>
          <w:i/>
          <w:sz w:val="19"/>
        </w:rPr>
        <w:t>Un imminente controllo dei veicoli a motore (CVM) scatena in molti proprietari incertezze e disagi. In questo caso i garagisti dell’Unione professionale svizzera dell’automobile (UPSA) possono dare una mano e occuparsi di tutti i lavori preparatori e successivi legati al controllo periodico del veicolo.</w:t>
      </w:r>
    </w:p>
    <w:p w14:paraId="6A9F91AA" w14:textId="06A40698" w:rsidR="00F0317E" w:rsidRDefault="00F0317E" w:rsidP="00371B73">
      <w:pPr>
        <w:spacing w:line="240" w:lineRule="auto"/>
        <w:rPr>
          <w:rFonts w:cs="Arial"/>
          <w:sz w:val="20"/>
          <w:szCs w:val="20"/>
        </w:rPr>
      </w:pPr>
    </w:p>
    <w:p w14:paraId="73F83827" w14:textId="24586C36" w:rsidR="00F0317E" w:rsidRDefault="00F0317E" w:rsidP="00371B73">
      <w:pPr>
        <w:spacing w:line="240" w:lineRule="auto"/>
        <w:rPr>
          <w:rFonts w:cs="Arial"/>
          <w:sz w:val="20"/>
          <w:szCs w:val="20"/>
        </w:rPr>
      </w:pPr>
      <w:r>
        <w:rPr>
          <w:sz w:val="20"/>
        </w:rPr>
        <w:t xml:space="preserve">A intervalli regolari, le proprietarie e i proprietari di un veicolo vengono invitati al CVM dall’ufficio della circolazione. A seconda del tipo e dell’età del veicolo questi inviti vengono recapitati nella </w:t>
      </w:r>
      <w:proofErr w:type="spellStart"/>
      <w:r>
        <w:rPr>
          <w:sz w:val="20"/>
        </w:rPr>
        <w:t>bucalettere</w:t>
      </w:r>
      <w:proofErr w:type="spellEnd"/>
      <w:r>
        <w:rPr>
          <w:sz w:val="20"/>
        </w:rPr>
        <w:t xml:space="preserve"> più o meno spesso. Nel corso del controllo dei veicoli a motore, per conto per Cantone si verifica se un veicolo risponde ancora ai requisiti minimi dal punto di vista della sicurezza stradale e della protezione dell’ambiente. Nella maggior parte dei casi questo controllo viene svolto presso i relativi uffici della circolazione, a volte tuttavia anche presso i garagisti certificati dell’UPSA o presso i centri di collaudo esterni come ad esempio la sezione UPSA di Argovia o le aziende del TCS.</w:t>
      </w:r>
    </w:p>
    <w:p w14:paraId="3B0B7D4B" w14:textId="42D28003" w:rsidR="000655D3" w:rsidRDefault="000655D3" w:rsidP="00371B73">
      <w:pPr>
        <w:spacing w:line="240" w:lineRule="auto"/>
        <w:rPr>
          <w:rFonts w:cs="Arial"/>
          <w:sz w:val="20"/>
          <w:szCs w:val="20"/>
        </w:rPr>
      </w:pPr>
    </w:p>
    <w:p w14:paraId="2A0D58D8" w14:textId="5F24A959" w:rsidR="00F0317E" w:rsidRPr="00ED2A30" w:rsidRDefault="000655D3" w:rsidP="00371B73">
      <w:pPr>
        <w:spacing w:line="240" w:lineRule="auto"/>
        <w:rPr>
          <w:rFonts w:cs="Arial"/>
          <w:bCs/>
          <w:sz w:val="20"/>
          <w:szCs w:val="20"/>
        </w:rPr>
      </w:pPr>
      <w:r>
        <w:rPr>
          <w:sz w:val="20"/>
        </w:rPr>
        <w:t>Prima del CVM vero e proprio, è consigliabile far esaminare l’auto da un garagista dell’UPSA affinché il veicolo superi il controllo al primo tentativo.</w:t>
      </w:r>
      <w:r>
        <w:rPr>
          <w:color w:val="161415"/>
          <w:sz w:val="20"/>
          <w:shd w:val="clear" w:color="auto" w:fill="FFFFFF"/>
        </w:rPr>
        <w:t xml:space="preserve"> In tale occasione possono essere localizzati e tempestivamente eliminati eventuali difetti rilevanti per la sicurezza.</w:t>
      </w:r>
      <w:r>
        <w:rPr>
          <w:rFonts w:ascii="Helvetica" w:hAnsi="Helvetica"/>
          <w:color w:val="161415"/>
          <w:shd w:val="clear" w:color="auto" w:fill="FFFFFF"/>
        </w:rPr>
        <w:t xml:space="preserve"> </w:t>
      </w:r>
      <w:r>
        <w:rPr>
          <w:color w:val="161415"/>
          <w:sz w:val="20"/>
          <w:shd w:val="clear" w:color="auto" w:fill="FFFFFF"/>
        </w:rPr>
        <w:t>Così facendo si evitano i fastidi legati a un possibile mancato superamento del controllo e le spese supplementari legate a un controllo successivo. «Su</w:t>
      </w:r>
      <w:r>
        <w:rPr>
          <w:sz w:val="20"/>
        </w:rPr>
        <w:t xml:space="preserve"> richiesta, i garagisti possono anche presentare direttamente i veicoli all’ufficio della circolazione locale, cosa che risparmia al cliente il tempo necessario per il viaggio al centro di collaudo così come per il disbrigo delle pratiche amministrative», spiega Markus Peter, responsabile del settore </w:t>
      </w:r>
      <w:proofErr w:type="spellStart"/>
      <w:r>
        <w:rPr>
          <w:sz w:val="20"/>
        </w:rPr>
        <w:t>Technica</w:t>
      </w:r>
      <w:proofErr w:type="spellEnd"/>
      <w:r>
        <w:rPr>
          <w:sz w:val="20"/>
        </w:rPr>
        <w:t xml:space="preserve"> &amp; Ambiente presso l’UPSA. </w:t>
      </w:r>
    </w:p>
    <w:p w14:paraId="323A9292" w14:textId="77777777" w:rsidR="00F0317E" w:rsidRDefault="00F0317E" w:rsidP="00371B73">
      <w:pPr>
        <w:spacing w:line="240" w:lineRule="auto"/>
        <w:rPr>
          <w:rFonts w:cs="Arial"/>
          <w:sz w:val="20"/>
          <w:szCs w:val="20"/>
        </w:rPr>
      </w:pPr>
    </w:p>
    <w:p w14:paraId="5D9DB4E8" w14:textId="1C81A1E9" w:rsidR="00F0317E" w:rsidRPr="00206231" w:rsidRDefault="00ED2A30" w:rsidP="00371B73">
      <w:pPr>
        <w:spacing w:line="240" w:lineRule="auto"/>
        <w:rPr>
          <w:rFonts w:cs="Arial"/>
          <w:bCs/>
          <w:sz w:val="20"/>
          <w:szCs w:val="20"/>
        </w:rPr>
      </w:pPr>
      <w:r>
        <w:rPr>
          <w:sz w:val="20"/>
        </w:rPr>
        <w:t xml:space="preserve">Se il CVM viene svolto autonomamente, può capitare che nel corso del controllo vengano scoperti difetti che dovranno poi essere eliminati e di nuovo controllati in un secondo tempo. A seconda del modello di veicolo e del Cantone, per una conferma di riparazione o un controllo successivo i proprietari non devono per forza recarsi nuovamente all’ufficio della circolazione, ma possono affidare questa procedura anche ai garagisti autorizzati. Le aziende specializzate confermano all’ufficio della circolazione l’eliminazione a regola d’arte dei difetti e le </w:t>
      </w:r>
      <w:proofErr w:type="gramStart"/>
      <w:r>
        <w:rPr>
          <w:sz w:val="20"/>
        </w:rPr>
        <w:t>o</w:t>
      </w:r>
      <w:proofErr w:type="gramEnd"/>
      <w:r>
        <w:rPr>
          <w:sz w:val="20"/>
        </w:rPr>
        <w:t xml:space="preserve"> i clienti ricevono quindi dall’ufficio della circolazione la licenza di circolazione aggiornata per posta. </w:t>
      </w:r>
    </w:p>
    <w:p w14:paraId="0A8C94DB" w14:textId="72B0A536" w:rsidR="00C30D54" w:rsidRDefault="00C30D54" w:rsidP="00371B73">
      <w:pPr>
        <w:spacing w:line="240" w:lineRule="auto"/>
        <w:rPr>
          <w:rFonts w:cs="Arial"/>
          <w:sz w:val="20"/>
          <w:szCs w:val="20"/>
        </w:rPr>
      </w:pPr>
    </w:p>
    <w:p w14:paraId="0E5F65C6" w14:textId="342D34AC" w:rsidR="00756C1E" w:rsidRDefault="00805381" w:rsidP="00371B73">
      <w:pPr>
        <w:spacing w:line="240" w:lineRule="auto"/>
        <w:rPr>
          <w:rFonts w:cs="Arial"/>
          <w:sz w:val="20"/>
          <w:szCs w:val="20"/>
        </w:rPr>
      </w:pPr>
      <w:r>
        <w:rPr>
          <w:sz w:val="20"/>
        </w:rPr>
        <w:t xml:space="preserve">Anche in caso di eventuali modifiche importanti effettuate sul proprio veicolo è indispensabile una visita all’ufficio della circolazione. Tra queste rientrano ad es. gli interventi che influiscono sui gas di scarico, sul rumore o sulla potenza del veicolo, così come il montaggio di un gancio di traino. Simili modifiche tecniche sono soggette a un obbligo eccezionale d’esame. «Chi modifica la propria auto senza farla poi controllare, gioca anche con la sicurezza sua e degli altri utenti della strada», </w:t>
      </w:r>
      <w:proofErr w:type="gramStart"/>
      <w:r>
        <w:rPr>
          <w:sz w:val="20"/>
        </w:rPr>
        <w:t>sottolinea  Peter</w:t>
      </w:r>
      <w:proofErr w:type="gramEnd"/>
      <w:r>
        <w:rPr>
          <w:sz w:val="20"/>
        </w:rPr>
        <w:t>. Anche in questo caso è importante, prima di effettuare qualsiasi modifica sul veicolo, ricorrere a uno specialista dell’UPSA per farsi informare e consigliare in modo dettagliato. Quando si tratta di montare in gancio di traino, molte aziende iscritte all’UPSA offrono la possibilità – nel quadro del cosiddetto collaudo in officina – di effettuare il montaggio e collaudo direttamente dal garagista.</w:t>
      </w:r>
    </w:p>
    <w:p w14:paraId="3FC16712" w14:textId="77777777" w:rsidR="008F5849" w:rsidRPr="00A0627C" w:rsidRDefault="008F5849" w:rsidP="00371B73">
      <w:pPr>
        <w:spacing w:line="240" w:lineRule="auto"/>
        <w:rPr>
          <w:color w:val="FF0000"/>
          <w:sz w:val="19"/>
          <w:szCs w:val="19"/>
        </w:rPr>
      </w:pPr>
    </w:p>
    <w:p w14:paraId="4128AE4F" w14:textId="499330F8" w:rsidR="005E62B4" w:rsidRPr="00A0627C" w:rsidRDefault="00ED438B" w:rsidP="005E62B4">
      <w:pPr>
        <w:spacing w:line="240" w:lineRule="auto"/>
        <w:rPr>
          <w:color w:val="FF0000"/>
        </w:rPr>
      </w:pPr>
      <w:proofErr w:type="spellStart"/>
      <w:r>
        <w:rPr>
          <w:color w:val="000000" w:themeColor="text1"/>
          <w:sz w:val="19"/>
        </w:rPr>
        <w:t>Bildlegende</w:t>
      </w:r>
      <w:proofErr w:type="spellEnd"/>
      <w:r>
        <w:rPr>
          <w:color w:val="000000" w:themeColor="text1"/>
          <w:sz w:val="19"/>
        </w:rPr>
        <w:t>: Un controllo periodico del veicolo è importante per garantire la sicurezza di tutti gli utenti della strada. Foto: Media UPSA</w:t>
      </w:r>
    </w:p>
    <w:p w14:paraId="1620C006" w14:textId="77777777" w:rsidR="00371B73" w:rsidRDefault="00371B73" w:rsidP="00371B73">
      <w:pPr>
        <w:spacing w:line="240" w:lineRule="auto"/>
      </w:pPr>
    </w:p>
    <w:p w14:paraId="6B3C6262" w14:textId="26E46235" w:rsidR="00ED438B" w:rsidRDefault="00ED438B" w:rsidP="00ED438B">
      <w:pPr>
        <w:pStyle w:val="fuerFragenkursiv"/>
        <w:spacing w:line="240" w:lineRule="auto"/>
        <w:ind w:right="-114"/>
        <w:rPr>
          <w:sz w:val="16"/>
          <w:szCs w:val="16"/>
        </w:rPr>
      </w:pPr>
      <w:bookmarkStart w:id="1" w:name="OLE_LINK1"/>
      <w:bookmarkStart w:id="2" w:name="OLE_LINK2"/>
      <w:r>
        <w:rPr>
          <w:b/>
          <w:sz w:val="16"/>
        </w:rPr>
        <w:t xml:space="preserve">Per maggiori </w:t>
      </w:r>
      <w:proofErr w:type="gramStart"/>
      <w:r>
        <w:rPr>
          <w:b/>
          <w:sz w:val="16"/>
        </w:rPr>
        <w:t xml:space="preserve">informazioni </w:t>
      </w:r>
      <w:r>
        <w:rPr>
          <w:sz w:val="16"/>
        </w:rPr>
        <w:t xml:space="preserve"> rivolgersi</w:t>
      </w:r>
      <w:proofErr w:type="gramEnd"/>
      <w:r>
        <w:rPr>
          <w:sz w:val="16"/>
        </w:rPr>
        <w:t xml:space="preserve"> a Markus Peter, UPSA Tecnica &amp; Ambiente, telefono 031 307 15 29, e-mail </w:t>
      </w:r>
      <w:hyperlink r:id="rId6" w:history="1">
        <w:r>
          <w:rPr>
            <w:rStyle w:val="Hyperlink"/>
            <w:sz w:val="16"/>
          </w:rPr>
          <w:t>markus.peter@agvs-upsa.ch</w:t>
        </w:r>
      </w:hyperlink>
      <w:r>
        <w:rPr>
          <w:sz w:val="16"/>
        </w:rPr>
        <w:t xml:space="preserve">  </w:t>
      </w:r>
      <w:r>
        <w:rPr>
          <w:b/>
          <w:sz w:val="16"/>
        </w:rPr>
        <w:t>Coordinamento:</w:t>
      </w:r>
      <w:r>
        <w:rPr>
          <w:sz w:val="16"/>
        </w:rPr>
        <w:t xml:space="preserve"> Serina Danz, Comunicazione &amp; Media UPSA, telefono 031 307 15 43, </w:t>
      </w:r>
      <w:r>
        <w:rPr>
          <w:sz w:val="16"/>
        </w:rPr>
        <w:br/>
        <w:t xml:space="preserve">e-mail </w:t>
      </w:r>
      <w:r>
        <w:rPr>
          <w:sz w:val="16"/>
          <w:u w:val="single"/>
        </w:rPr>
        <w:t>serina.danz@agvs-upsa.ch</w:t>
      </w:r>
      <w:r>
        <w:rPr>
          <w:sz w:val="16"/>
        </w:rPr>
        <w:t>.</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77777777"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2298550F"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9" w:history="1">
        <w:r>
          <w:rPr>
            <w:rStyle w:val="Hyperlink"/>
            <w:b/>
            <w:sz w:val="16"/>
          </w:rPr>
          <w:t>www.agvs-upsa.ch</w:t>
        </w:r>
      </w:hyperlink>
      <w:r>
        <w:rPr>
          <w:b/>
          <w:sz w:val="16"/>
        </w:rPr>
        <w:t xml:space="preserve"> nella rubrica «Comunicati stampa» (in basso)</w:t>
      </w:r>
    </w:p>
    <w:p w14:paraId="48314787" w14:textId="4903F711"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1" w:history="1">
        <w:r>
          <w:rPr>
            <w:rStyle w:val="Hyperlink"/>
            <w:b/>
            <w:color w:val="000000" w:themeColor="text1"/>
            <w:sz w:val="16"/>
          </w:rPr>
          <w:t>www.agvs-upsa.ch/it/newsletter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17C0" w14:textId="77777777" w:rsidR="00744520" w:rsidRDefault="00744520">
      <w:pPr>
        <w:spacing w:line="240" w:lineRule="auto"/>
      </w:pPr>
      <w:r>
        <w:separator/>
      </w:r>
    </w:p>
  </w:endnote>
  <w:endnote w:type="continuationSeparator" w:id="0">
    <w:p w14:paraId="5B6D5D78" w14:textId="77777777" w:rsidR="00744520" w:rsidRDefault="007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2E22A6">
          <w:pPr>
            <w:pStyle w:val="Speicherpfad6pt"/>
            <w:rPr>
              <w:lang w:val="en-GB"/>
            </w:rPr>
          </w:pPr>
        </w:p>
      </w:tc>
    </w:tr>
  </w:tbl>
  <w:p w14:paraId="2F718E52" w14:textId="77777777" w:rsidR="00FE69E4" w:rsidRDefault="002E22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2E22A6" w:rsidP="000635E0">
    <w:pPr>
      <w:pStyle w:val="Logo"/>
    </w:pPr>
  </w:p>
  <w:p w14:paraId="534EB19A" w14:textId="77777777" w:rsidR="00D55DE8" w:rsidRDefault="002E22A6"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C4038" w14:textId="77777777" w:rsidR="00744520" w:rsidRDefault="00744520">
      <w:pPr>
        <w:spacing w:line="240" w:lineRule="auto"/>
      </w:pPr>
      <w:r>
        <w:separator/>
      </w:r>
    </w:p>
  </w:footnote>
  <w:footnote w:type="continuationSeparator" w:id="0">
    <w:p w14:paraId="4432ABF2" w14:textId="77777777" w:rsidR="00744520" w:rsidRDefault="0074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46CCD"/>
    <w:rsid w:val="000655D3"/>
    <w:rsid w:val="0009280B"/>
    <w:rsid w:val="000B5638"/>
    <w:rsid w:val="000E233C"/>
    <w:rsid w:val="000E614A"/>
    <w:rsid w:val="0010068C"/>
    <w:rsid w:val="001438B1"/>
    <w:rsid w:val="00183B11"/>
    <w:rsid w:val="001B1A4C"/>
    <w:rsid w:val="001B302F"/>
    <w:rsid w:val="001D78D4"/>
    <w:rsid w:val="00206231"/>
    <w:rsid w:val="00231EA4"/>
    <w:rsid w:val="00242953"/>
    <w:rsid w:val="0024728B"/>
    <w:rsid w:val="002541CA"/>
    <w:rsid w:val="00257F97"/>
    <w:rsid w:val="00262C17"/>
    <w:rsid w:val="002A5385"/>
    <w:rsid w:val="002E22A6"/>
    <w:rsid w:val="003123BC"/>
    <w:rsid w:val="003176A1"/>
    <w:rsid w:val="0031775B"/>
    <w:rsid w:val="003203E7"/>
    <w:rsid w:val="00325894"/>
    <w:rsid w:val="00333F7F"/>
    <w:rsid w:val="00341DDF"/>
    <w:rsid w:val="00353C4C"/>
    <w:rsid w:val="003543A1"/>
    <w:rsid w:val="00371B73"/>
    <w:rsid w:val="00391195"/>
    <w:rsid w:val="00395668"/>
    <w:rsid w:val="003E4E2D"/>
    <w:rsid w:val="003F108F"/>
    <w:rsid w:val="00401445"/>
    <w:rsid w:val="00410090"/>
    <w:rsid w:val="004239F8"/>
    <w:rsid w:val="00427C87"/>
    <w:rsid w:val="004526E0"/>
    <w:rsid w:val="00457946"/>
    <w:rsid w:val="00477C13"/>
    <w:rsid w:val="004933FB"/>
    <w:rsid w:val="00497027"/>
    <w:rsid w:val="004D7355"/>
    <w:rsid w:val="00513D87"/>
    <w:rsid w:val="00540366"/>
    <w:rsid w:val="005A22AE"/>
    <w:rsid w:val="005D4EF6"/>
    <w:rsid w:val="005E62B4"/>
    <w:rsid w:val="00630910"/>
    <w:rsid w:val="00653344"/>
    <w:rsid w:val="00655A63"/>
    <w:rsid w:val="00695041"/>
    <w:rsid w:val="006A08A0"/>
    <w:rsid w:val="006B7638"/>
    <w:rsid w:val="006D47B6"/>
    <w:rsid w:val="006D4C1C"/>
    <w:rsid w:val="006F47F5"/>
    <w:rsid w:val="006F69BE"/>
    <w:rsid w:val="00744520"/>
    <w:rsid w:val="00752625"/>
    <w:rsid w:val="00756C1E"/>
    <w:rsid w:val="007748D8"/>
    <w:rsid w:val="007A1783"/>
    <w:rsid w:val="007A17BE"/>
    <w:rsid w:val="007D26FC"/>
    <w:rsid w:val="007F4B11"/>
    <w:rsid w:val="007F61D4"/>
    <w:rsid w:val="00805381"/>
    <w:rsid w:val="00841253"/>
    <w:rsid w:val="00843AE1"/>
    <w:rsid w:val="00856CF8"/>
    <w:rsid w:val="0086537F"/>
    <w:rsid w:val="00873DB9"/>
    <w:rsid w:val="008826F6"/>
    <w:rsid w:val="00887EC3"/>
    <w:rsid w:val="00891CA0"/>
    <w:rsid w:val="008A5422"/>
    <w:rsid w:val="008C1E68"/>
    <w:rsid w:val="008D1235"/>
    <w:rsid w:val="008F3FA6"/>
    <w:rsid w:val="008F5849"/>
    <w:rsid w:val="00912F2B"/>
    <w:rsid w:val="00924C66"/>
    <w:rsid w:val="00951136"/>
    <w:rsid w:val="00964F2E"/>
    <w:rsid w:val="0099606A"/>
    <w:rsid w:val="00996FF7"/>
    <w:rsid w:val="009B312B"/>
    <w:rsid w:val="00A0627C"/>
    <w:rsid w:val="00A426EF"/>
    <w:rsid w:val="00A5636B"/>
    <w:rsid w:val="00AA3745"/>
    <w:rsid w:val="00AB5EB0"/>
    <w:rsid w:val="00AC3308"/>
    <w:rsid w:val="00AD6939"/>
    <w:rsid w:val="00AF5AAB"/>
    <w:rsid w:val="00B13D91"/>
    <w:rsid w:val="00B31E80"/>
    <w:rsid w:val="00B61251"/>
    <w:rsid w:val="00BA05E8"/>
    <w:rsid w:val="00BE0CB1"/>
    <w:rsid w:val="00C2015B"/>
    <w:rsid w:val="00C30D54"/>
    <w:rsid w:val="00C90C62"/>
    <w:rsid w:val="00C93D4E"/>
    <w:rsid w:val="00CD345E"/>
    <w:rsid w:val="00CE4BCC"/>
    <w:rsid w:val="00D32AF2"/>
    <w:rsid w:val="00D450FB"/>
    <w:rsid w:val="00D64270"/>
    <w:rsid w:val="00D64E68"/>
    <w:rsid w:val="00D72D4C"/>
    <w:rsid w:val="00DC007A"/>
    <w:rsid w:val="00DD6081"/>
    <w:rsid w:val="00DE6925"/>
    <w:rsid w:val="00DF2DFA"/>
    <w:rsid w:val="00E14DF8"/>
    <w:rsid w:val="00E3415C"/>
    <w:rsid w:val="00E52712"/>
    <w:rsid w:val="00E5718A"/>
    <w:rsid w:val="00E873A9"/>
    <w:rsid w:val="00ED2A30"/>
    <w:rsid w:val="00ED438B"/>
    <w:rsid w:val="00EF04B3"/>
    <w:rsid w:val="00EF3C70"/>
    <w:rsid w:val="00F0317E"/>
    <w:rsid w:val="00F1339B"/>
    <w:rsid w:val="00F37F51"/>
    <w:rsid w:val="00F91BE3"/>
    <w:rsid w:val="00FA2A51"/>
    <w:rsid w:val="00FB37E4"/>
    <w:rsid w:val="00FC4F48"/>
    <w:rsid w:val="00FD3FED"/>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Fett">
    <w:name w:val="Strong"/>
    <w:basedOn w:val="Absatz-Standardschriftart"/>
    <w:uiPriority w:val="22"/>
    <w:qFormat/>
    <w:rsid w:val="000655D3"/>
    <w:rPr>
      <w:b/>
      <w:bCs/>
    </w:rPr>
  </w:style>
  <w:style w:type="paragraph" w:styleId="Sprechblasentext">
    <w:name w:val="Balloon Text"/>
    <w:basedOn w:val="Standard"/>
    <w:link w:val="SprechblasentextZchn"/>
    <w:uiPriority w:val="99"/>
    <w:semiHidden/>
    <w:unhideWhenUsed/>
    <w:rsid w:val="0063091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910"/>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6</cp:revision>
  <cp:lastPrinted>2022-03-02T08:48:00Z</cp:lastPrinted>
  <dcterms:created xsi:type="dcterms:W3CDTF">2022-03-21T13:10:00Z</dcterms:created>
  <dcterms:modified xsi:type="dcterms:W3CDTF">2022-04-11T13:52:00Z</dcterms:modified>
</cp:coreProperties>
</file>