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077AB" w14:textId="77777777" w:rsidR="00173033" w:rsidRPr="00F74E27" w:rsidRDefault="00344164" w:rsidP="00344164">
      <w:pPr>
        <w:spacing w:line="240" w:lineRule="auto"/>
        <w:rPr>
          <w:b/>
        </w:rPr>
      </w:pPr>
      <w:bookmarkStart w:id="0" w:name="BkmStart"/>
      <w:bookmarkEnd w:id="0"/>
      <w:r>
        <w:rPr>
          <w:b/>
        </w:rPr>
        <w:t>COMUNICATO STAMPA</w:t>
      </w:r>
    </w:p>
    <w:p w14:paraId="709BC30B" w14:textId="77777777" w:rsidR="00344164" w:rsidRDefault="00344164" w:rsidP="00344164">
      <w:pPr>
        <w:spacing w:line="240" w:lineRule="auto"/>
      </w:pPr>
    </w:p>
    <w:p w14:paraId="22967ABA" w14:textId="77777777" w:rsidR="00442CB5" w:rsidRDefault="00442CB5" w:rsidP="00344164">
      <w:pPr>
        <w:spacing w:line="240" w:lineRule="auto"/>
      </w:pPr>
    </w:p>
    <w:p w14:paraId="01EF039F" w14:textId="31F3459C" w:rsidR="00442CB5" w:rsidRDefault="006666CB" w:rsidP="00442CB5">
      <w:pPr>
        <w:spacing w:line="240" w:lineRule="auto"/>
        <w:rPr>
          <w:b/>
        </w:rPr>
      </w:pPr>
      <w:r>
        <w:rPr>
          <w:b/>
        </w:rPr>
        <w:t>In forma per l’inverno</w:t>
      </w:r>
    </w:p>
    <w:p w14:paraId="496A9A44" w14:textId="77777777" w:rsidR="00442CB5" w:rsidRDefault="00442CB5" w:rsidP="00442CB5">
      <w:pPr>
        <w:spacing w:line="240" w:lineRule="auto"/>
        <w:rPr>
          <w:b/>
        </w:rPr>
      </w:pPr>
    </w:p>
    <w:p w14:paraId="19AD02B1" w14:textId="4F0F3813" w:rsidR="00344164" w:rsidRPr="00344164" w:rsidRDefault="006666CB" w:rsidP="00442CB5">
      <w:pPr>
        <w:spacing w:line="240" w:lineRule="auto"/>
        <w:rPr>
          <w:b/>
          <w:sz w:val="32"/>
          <w:szCs w:val="32"/>
        </w:rPr>
      </w:pPr>
      <w:r>
        <w:rPr>
          <w:b/>
          <w:sz w:val="32"/>
          <w:szCs w:val="32"/>
        </w:rPr>
        <w:t>Perché l’auto non si perda per strada</w:t>
      </w:r>
    </w:p>
    <w:p w14:paraId="1D4CFE92" w14:textId="77777777" w:rsidR="00344164" w:rsidRDefault="00344164" w:rsidP="00344164">
      <w:pPr>
        <w:spacing w:line="240" w:lineRule="auto"/>
      </w:pPr>
    </w:p>
    <w:p w14:paraId="734E6F5F" w14:textId="1286B269" w:rsidR="00344164" w:rsidRPr="00337225" w:rsidRDefault="007252F2" w:rsidP="00344164">
      <w:pPr>
        <w:spacing w:line="240" w:lineRule="auto"/>
        <w:rPr>
          <w:b/>
          <w:sz w:val="20"/>
          <w:szCs w:val="20"/>
        </w:rPr>
      </w:pPr>
      <w:r>
        <w:rPr>
          <w:b/>
          <w:i/>
          <w:sz w:val="20"/>
          <w:szCs w:val="20"/>
        </w:rPr>
        <w:t>Berna, 27</w:t>
      </w:r>
      <w:r w:rsidR="00344164">
        <w:rPr>
          <w:b/>
          <w:i/>
          <w:sz w:val="20"/>
          <w:szCs w:val="20"/>
        </w:rPr>
        <w:t xml:space="preserve"> novembre 2020</w:t>
      </w:r>
      <w:r w:rsidR="00344164">
        <w:rPr>
          <w:b/>
          <w:sz w:val="20"/>
          <w:szCs w:val="20"/>
        </w:rPr>
        <w:t xml:space="preserve"> – B</w:t>
      </w:r>
      <w:bookmarkStart w:id="1" w:name="_GoBack"/>
      <w:bookmarkEnd w:id="1"/>
      <w:r w:rsidR="00344164">
        <w:rPr>
          <w:b/>
          <w:sz w:val="20"/>
          <w:szCs w:val="20"/>
        </w:rPr>
        <w:t xml:space="preserve">atteria, pneumatici, luci o catene da neve: </w:t>
      </w:r>
      <w:r w:rsidR="00344164">
        <w:rPr>
          <w:b/>
          <w:i/>
          <w:iCs/>
          <w:sz w:val="20"/>
          <w:szCs w:val="20"/>
        </w:rPr>
        <w:t>non si può più attendere, è davvero arrivato il momento di preparare l’auto per l’inverno. I garagisti dell’Unione professionale svizzera dell’automobile (UPSA) spiegano alle automobiliste e agli automobilisti a cosa devono fare attenzione.</w:t>
      </w:r>
    </w:p>
    <w:p w14:paraId="231393B0" w14:textId="77777777" w:rsidR="00344164" w:rsidRPr="00337225" w:rsidRDefault="00344164" w:rsidP="00344164">
      <w:pPr>
        <w:spacing w:line="240" w:lineRule="auto"/>
        <w:rPr>
          <w:b/>
          <w:sz w:val="20"/>
          <w:szCs w:val="20"/>
        </w:rPr>
      </w:pPr>
    </w:p>
    <w:p w14:paraId="65E147B8" w14:textId="6C97C64D" w:rsidR="00850419" w:rsidRPr="00337225" w:rsidRDefault="006666CB" w:rsidP="00344164">
      <w:pPr>
        <w:spacing w:line="240" w:lineRule="auto"/>
        <w:rPr>
          <w:sz w:val="20"/>
          <w:szCs w:val="20"/>
        </w:rPr>
      </w:pPr>
      <w:r>
        <w:rPr>
          <w:sz w:val="20"/>
          <w:szCs w:val="20"/>
        </w:rPr>
        <w:t>Le giornate si accorciano e le temperature diminuiscono: è arrivato il momento di preparare l’auto per l’inverno. «Chi non l’ha ancora fatto, dovrebbe al più presto passare agli pneumatici invernali», ammonisce Markus Peter, responsabile del settore Tecnica &amp; Ambiente presso l’UPSA. Gli automobilisti dovrebbero inoltre controllare la batteria del loro veicolo ed eventualmente farla sostituire, aggiungere l’antigelo nell’impianto tergi/lavacristalli, controllare le spazzole del tergicristallo, ingrassare le guarnizioni delle portiere e pulire i vetri dall’esterno e dall’interno. «Un vetro pulito tende ad appannarsi meno rapidamente», ricorda Peter. Un altro consiglio contro i vetri appannati: i tappetini «</w:t>
      </w:r>
      <w:proofErr w:type="spellStart"/>
      <w:r>
        <w:rPr>
          <w:sz w:val="20"/>
          <w:szCs w:val="20"/>
        </w:rPr>
        <w:t>all</w:t>
      </w:r>
      <w:proofErr w:type="spellEnd"/>
      <w:r>
        <w:rPr>
          <w:sz w:val="20"/>
          <w:szCs w:val="20"/>
        </w:rPr>
        <w:t xml:space="preserve"> season» in gomma possono essere facilmente sbattuti o asciugati. In questo modo contribuiscono ad eliminare l’umidità dall’auto, contrariamente ai tappetini in tessuto che assorbono l’acqua, si asciugano solo lentamente e possono causare l’insorgere di sgradevoli odori.</w:t>
      </w:r>
    </w:p>
    <w:p w14:paraId="44070545" w14:textId="77777777" w:rsidR="00850419" w:rsidRPr="00337225" w:rsidRDefault="00850419" w:rsidP="00344164">
      <w:pPr>
        <w:spacing w:line="240" w:lineRule="auto"/>
        <w:rPr>
          <w:sz w:val="20"/>
          <w:szCs w:val="20"/>
        </w:rPr>
      </w:pPr>
    </w:p>
    <w:p w14:paraId="1ACBC82A" w14:textId="26FC41E9" w:rsidR="00A32CD6" w:rsidRPr="00337225" w:rsidRDefault="003236FD" w:rsidP="00344164">
      <w:pPr>
        <w:spacing w:line="240" w:lineRule="auto"/>
        <w:rPr>
          <w:sz w:val="20"/>
          <w:szCs w:val="20"/>
        </w:rPr>
      </w:pPr>
      <w:r>
        <w:rPr>
          <w:sz w:val="20"/>
          <w:szCs w:val="20"/>
        </w:rPr>
        <w:t>Durante la preparazione dell’auto per l’inverno, Peter consiglia di porre particolare attenzione alle luci: «Proprio durante la stagione più buia dell’anno è importante che le luci funzionino perfettamente e siano ben regolate.» Tra le altre cose, occorre pulire regolarmente il vetro di copertura dei gruppi ottici e – se necessario – liberarlo dalla neve. Per controllare se l’impianto delle luci funziona correttamente, è consigliabile avvicinare l’auto a un’ampia vetrata e testare singolarmente ogni luce. La regolazione antiriflesso dei fari è un lavoro che va affidato a un professionista.</w:t>
      </w:r>
    </w:p>
    <w:p w14:paraId="7C08B6D0" w14:textId="77777777" w:rsidR="00A32CD6" w:rsidRPr="00337225" w:rsidRDefault="00A32CD6" w:rsidP="00344164">
      <w:pPr>
        <w:spacing w:line="240" w:lineRule="auto"/>
        <w:rPr>
          <w:sz w:val="20"/>
          <w:szCs w:val="20"/>
        </w:rPr>
      </w:pPr>
    </w:p>
    <w:p w14:paraId="72676AC3" w14:textId="654872A2" w:rsidR="00344164" w:rsidRPr="00337225" w:rsidRDefault="00F52523" w:rsidP="00344164">
      <w:pPr>
        <w:spacing w:line="240" w:lineRule="auto"/>
        <w:rPr>
          <w:sz w:val="20"/>
          <w:szCs w:val="20"/>
        </w:rPr>
      </w:pPr>
      <w:r>
        <w:rPr>
          <w:sz w:val="20"/>
          <w:szCs w:val="20"/>
        </w:rPr>
        <w:t xml:space="preserve">Per tutti questi lavori, la soluzione ideale è il check invernale offerto da numerosi garagisti dell’UPSA. «Durante questo controllo i garagisti esaminano anche se la vernice e la protezione sottoscocca sono danneggiate in modo che l’acqua salata non trovi nessun punto di attacco». L’acqua salata è aggressiva e accelera il processo di corrosione, soprattutto in combinazione con il calore. «In generale, durante l’inverno è consigliabile pulire più frequentemente il veicolo insieme </w:t>
      </w:r>
      <w:proofErr w:type="gramStart"/>
      <w:r>
        <w:rPr>
          <w:sz w:val="20"/>
          <w:szCs w:val="20"/>
        </w:rPr>
        <w:t>al sottoscocca</w:t>
      </w:r>
      <w:proofErr w:type="gramEnd"/>
      <w:r>
        <w:rPr>
          <w:sz w:val="20"/>
          <w:szCs w:val="20"/>
        </w:rPr>
        <w:t>, in modo da liberarlo dal sale», spiega l’esperto dell’UPSA.</w:t>
      </w:r>
    </w:p>
    <w:p w14:paraId="4D232D60" w14:textId="59908EBF" w:rsidR="00A32CD6" w:rsidRPr="00337225" w:rsidRDefault="00A32CD6" w:rsidP="00344164">
      <w:pPr>
        <w:spacing w:line="240" w:lineRule="auto"/>
        <w:rPr>
          <w:sz w:val="20"/>
          <w:szCs w:val="20"/>
        </w:rPr>
      </w:pPr>
    </w:p>
    <w:p w14:paraId="5D134F22" w14:textId="0F68E0AF" w:rsidR="006240C6" w:rsidRPr="00337225" w:rsidRDefault="00B91F1A" w:rsidP="00344164">
      <w:pPr>
        <w:spacing w:line="240" w:lineRule="auto"/>
        <w:rPr>
          <w:sz w:val="20"/>
          <w:szCs w:val="20"/>
        </w:rPr>
      </w:pPr>
      <w:r>
        <w:rPr>
          <w:sz w:val="20"/>
          <w:szCs w:val="20"/>
        </w:rPr>
        <w:t xml:space="preserve">Durante la stagione fredda è poi necessario avere a bordo diversi altri strumenti. Tra questi rientrano paletta </w:t>
      </w:r>
      <w:proofErr w:type="spellStart"/>
      <w:r>
        <w:rPr>
          <w:sz w:val="20"/>
          <w:szCs w:val="20"/>
        </w:rPr>
        <w:t>raschiaghiaccio</w:t>
      </w:r>
      <w:proofErr w:type="spellEnd"/>
      <w:r>
        <w:rPr>
          <w:sz w:val="20"/>
          <w:szCs w:val="20"/>
        </w:rPr>
        <w:t xml:space="preserve">, scopino da neve, coperta, guanti, pellicola protettiva per il parabrezza, spugna o panno anti-appannamento per i vetri, torcia frontale (per mantenere le mani libere) così come catene da neve delle giuste dimensioni. «Il montaggio delle catene da neve dovrebbe essere provato almeno una volta a casa all’asciutto, in modo da familiarizzare con le varie operazioni. È meglio così che farlo per la prima volta in una situazione d’emergenza al freddo, sul ciglio della strada e con le mani tutte irrigidite», prosegue Peter. I garagisti dell’UPSA offrono volentieri la loro consulenza e il loro aiuto. </w:t>
      </w:r>
    </w:p>
    <w:p w14:paraId="62F823D7" w14:textId="77777777" w:rsidR="006240C6" w:rsidRPr="00337225" w:rsidRDefault="006240C6" w:rsidP="00344164">
      <w:pPr>
        <w:spacing w:line="240" w:lineRule="auto"/>
        <w:rPr>
          <w:sz w:val="20"/>
          <w:szCs w:val="20"/>
        </w:rPr>
      </w:pPr>
    </w:p>
    <w:p w14:paraId="19C10B2F" w14:textId="2FB41E6C" w:rsidR="00A72C22" w:rsidRDefault="00987AE9" w:rsidP="00344164">
      <w:pPr>
        <w:spacing w:line="240" w:lineRule="auto"/>
        <w:rPr>
          <w:sz w:val="20"/>
          <w:szCs w:val="20"/>
        </w:rPr>
      </w:pPr>
      <w:r>
        <w:rPr>
          <w:sz w:val="20"/>
          <w:szCs w:val="20"/>
        </w:rPr>
        <w:t xml:space="preserve">Lo stesso vale anche per il riscaldamento autonomo, che può essere integrato successivamente e che non solo garantisce un’auto </w:t>
      </w:r>
      <w:proofErr w:type="spellStart"/>
      <w:r>
        <w:rPr>
          <w:sz w:val="20"/>
          <w:szCs w:val="20"/>
        </w:rPr>
        <w:t>pre</w:t>
      </w:r>
      <w:proofErr w:type="spellEnd"/>
      <w:r>
        <w:rPr>
          <w:sz w:val="20"/>
          <w:szCs w:val="20"/>
        </w:rPr>
        <w:t>-riscaldata senza vetri appannati, ma contribuisce anche a proteggere il veicolo, perché al momento della partenza il motore si trova già a temperatura d’esercizio. In questo modo l’usura e i consumi diminuiscono rispetto a un avviamento a freddo.</w:t>
      </w:r>
    </w:p>
    <w:p w14:paraId="729FE8F7" w14:textId="77777777" w:rsidR="00A72C22" w:rsidRDefault="00A72C22">
      <w:pPr>
        <w:spacing w:line="240" w:lineRule="auto"/>
        <w:rPr>
          <w:sz w:val="20"/>
          <w:szCs w:val="20"/>
        </w:rPr>
      </w:pPr>
      <w:r>
        <w:br w:type="page"/>
      </w:r>
    </w:p>
    <w:p w14:paraId="22EFCE99" w14:textId="2BFFE7F5" w:rsidR="0056039C" w:rsidRPr="00337225" w:rsidRDefault="0056039C" w:rsidP="00344164">
      <w:pPr>
        <w:spacing w:line="240" w:lineRule="auto"/>
        <w:rPr>
          <w:sz w:val="20"/>
          <w:szCs w:val="20"/>
        </w:rPr>
      </w:pPr>
      <w:r>
        <w:rPr>
          <w:sz w:val="20"/>
          <w:szCs w:val="20"/>
        </w:rPr>
        <w:lastRenderedPageBreak/>
        <w:t xml:space="preserve">Anche i portasci e </w:t>
      </w:r>
      <w:proofErr w:type="spellStart"/>
      <w:r>
        <w:rPr>
          <w:sz w:val="20"/>
          <w:szCs w:val="20"/>
        </w:rPr>
        <w:t>portasnowboard</w:t>
      </w:r>
      <w:proofErr w:type="spellEnd"/>
      <w:r>
        <w:rPr>
          <w:sz w:val="20"/>
          <w:szCs w:val="20"/>
        </w:rPr>
        <w:t xml:space="preserve">, così come </w:t>
      </w:r>
      <w:proofErr w:type="gramStart"/>
      <w:r>
        <w:rPr>
          <w:sz w:val="20"/>
          <w:szCs w:val="20"/>
        </w:rPr>
        <w:t>i box</w:t>
      </w:r>
      <w:proofErr w:type="gramEnd"/>
      <w:r>
        <w:rPr>
          <w:sz w:val="20"/>
          <w:szCs w:val="20"/>
        </w:rPr>
        <w:t xml:space="preserve"> portabagagli, dovrebbero essere controllati bene prima del loro primo utilizzo. «Devono poter essere fissati in modo stabile al veicolo», conclude l’esperto dell’UPSA. «In caso contrario, possono verificarsi degli incidenti, ad es. quando gli oggetti volano qua e là oppure cadono sulla strada.» In caso di dubbio, anche in questo caso conviene consultare un garagista dell’UPSA.</w:t>
      </w:r>
    </w:p>
    <w:p w14:paraId="57B418BB" w14:textId="332593CD" w:rsidR="00850419" w:rsidRPr="00337225" w:rsidRDefault="00850419" w:rsidP="00344164">
      <w:pPr>
        <w:spacing w:line="240" w:lineRule="auto"/>
        <w:rPr>
          <w:sz w:val="20"/>
          <w:szCs w:val="20"/>
        </w:rPr>
      </w:pPr>
    </w:p>
    <w:p w14:paraId="7BCBDABB" w14:textId="2A1386C4" w:rsidR="00344164" w:rsidRPr="00337225" w:rsidRDefault="00344164" w:rsidP="00344164">
      <w:pPr>
        <w:spacing w:line="240" w:lineRule="auto"/>
        <w:rPr>
          <w:sz w:val="20"/>
          <w:szCs w:val="20"/>
        </w:rPr>
      </w:pPr>
    </w:p>
    <w:p w14:paraId="4A25C70C" w14:textId="3410CDB3" w:rsidR="00064680" w:rsidRPr="00337225" w:rsidRDefault="00064680" w:rsidP="00344164">
      <w:pPr>
        <w:spacing w:line="240" w:lineRule="auto"/>
        <w:rPr>
          <w:sz w:val="20"/>
          <w:szCs w:val="20"/>
        </w:rPr>
      </w:pPr>
      <w:proofErr w:type="spellStart"/>
      <w:r>
        <w:rPr>
          <w:b/>
          <w:bCs/>
          <w:sz w:val="20"/>
          <w:szCs w:val="20"/>
        </w:rPr>
        <w:t>Bildlegende</w:t>
      </w:r>
      <w:proofErr w:type="spellEnd"/>
      <w:r>
        <w:rPr>
          <w:sz w:val="20"/>
          <w:szCs w:val="20"/>
        </w:rPr>
        <w:t xml:space="preserve">: Questo è il momento giusto per preparare la propria auto per l’inverno. Fonte: </w:t>
      </w:r>
      <w:proofErr w:type="spellStart"/>
      <w:r>
        <w:rPr>
          <w:sz w:val="20"/>
          <w:szCs w:val="20"/>
        </w:rPr>
        <w:t>Istock</w:t>
      </w:r>
      <w:proofErr w:type="spellEnd"/>
    </w:p>
    <w:p w14:paraId="31EC7433" w14:textId="77777777" w:rsidR="00064680" w:rsidRPr="000B463B" w:rsidRDefault="00064680" w:rsidP="00344164">
      <w:pPr>
        <w:spacing w:line="240" w:lineRule="auto"/>
        <w:rPr>
          <w:sz w:val="19"/>
          <w:szCs w:val="19"/>
        </w:rPr>
      </w:pPr>
    </w:p>
    <w:p w14:paraId="480541AE" w14:textId="77777777" w:rsidR="00C46D1C" w:rsidRDefault="00C46D1C" w:rsidP="00C46D1C">
      <w:pPr>
        <w:pStyle w:val="fuerFragenkursiv"/>
        <w:spacing w:line="240" w:lineRule="auto"/>
        <w:rPr>
          <w:sz w:val="16"/>
          <w:szCs w:val="16"/>
        </w:rPr>
      </w:pPr>
      <w:bookmarkStart w:id="2" w:name="OLE_LINK1"/>
      <w:bookmarkStart w:id="3" w:name="OLE_LINK2"/>
      <w:r>
        <w:rPr>
          <w:b/>
          <w:sz w:val="16"/>
          <w:szCs w:val="16"/>
        </w:rPr>
        <w:t>Maggiori informazioni</w:t>
      </w:r>
      <w:r>
        <w:rPr>
          <w:sz w:val="16"/>
          <w:szCs w:val="16"/>
        </w:rPr>
        <w:t xml:space="preserve"> sono disponibili contattando Markus Peter, responsabile del settore Tecnica &amp; Ambiente dell’UPSA, </w:t>
      </w:r>
      <w:r>
        <w:rPr>
          <w:iCs w:val="0"/>
          <w:sz w:val="16"/>
          <w:szCs w:val="16"/>
        </w:rPr>
        <w:t>telefono 031 307 15 15, e-mail markus.peter@agvs-upsa.ch.</w:t>
      </w:r>
    </w:p>
    <w:p w14:paraId="0CB59944" w14:textId="0C028B0E" w:rsidR="00C46D1C" w:rsidRDefault="00C46D1C" w:rsidP="00C46D1C">
      <w:pPr>
        <w:pStyle w:val="fuerFragenkursiv"/>
        <w:spacing w:line="240" w:lineRule="auto"/>
        <w:ind w:right="-114"/>
        <w:rPr>
          <w:sz w:val="16"/>
          <w:szCs w:val="16"/>
        </w:rPr>
      </w:pPr>
      <w:r>
        <w:rPr>
          <w:b/>
          <w:sz w:val="16"/>
          <w:szCs w:val="16"/>
        </w:rPr>
        <w:t>Coordinamento:</w:t>
      </w:r>
      <w:r>
        <w:rPr>
          <w:sz w:val="16"/>
          <w:szCs w:val="16"/>
        </w:rPr>
        <w:t xml:space="preserve"> Serina Danz, Comunicazione &amp; Media, telefono 031 307 15 43, e-mail serina.danz@agvs-upsa.ch.</w:t>
      </w:r>
    </w:p>
    <w:p w14:paraId="6525F331" w14:textId="77777777" w:rsidR="00B356AA" w:rsidRPr="00812F56" w:rsidRDefault="00B356AA" w:rsidP="00B356AA">
      <w:pPr>
        <w:pStyle w:val="fuerFragenkursiv"/>
        <w:spacing w:line="240" w:lineRule="auto"/>
        <w:rPr>
          <w:iCs w:val="0"/>
          <w:color w:val="000000"/>
          <w:sz w:val="16"/>
          <w:szCs w:val="16"/>
        </w:rPr>
      </w:pPr>
    </w:p>
    <w:p w14:paraId="7BEF8D8B" w14:textId="77777777" w:rsidR="00344164" w:rsidRPr="00044A02" w:rsidRDefault="00344164" w:rsidP="00044A02">
      <w:pPr>
        <w:spacing w:line="240" w:lineRule="auto"/>
        <w:ind w:right="-114"/>
        <w:rPr>
          <w:i/>
          <w:color w:val="000000"/>
          <w:sz w:val="16"/>
          <w:szCs w:val="16"/>
        </w:rPr>
      </w:pPr>
    </w:p>
    <w:p w14:paraId="3015F92B" w14:textId="77777777" w:rsidR="00344164" w:rsidRPr="00044A02" w:rsidRDefault="00344164" w:rsidP="00044A02">
      <w:pPr>
        <w:spacing w:line="180" w:lineRule="atLeast"/>
        <w:rPr>
          <w:rFonts w:cs="Arial"/>
          <w:b/>
          <w:i/>
          <w:iCs/>
          <w:sz w:val="16"/>
          <w:szCs w:val="16"/>
        </w:rPr>
      </w:pPr>
      <w:r>
        <w:rPr>
          <w:b/>
          <w:i/>
          <w:iCs/>
          <w:sz w:val="16"/>
          <w:szCs w:val="16"/>
        </w:rPr>
        <w:t>L’Unione professionale svizzera dell’automobile (UPSA)</w:t>
      </w:r>
    </w:p>
    <w:p w14:paraId="5604C135" w14:textId="137269DD" w:rsidR="00344164" w:rsidRPr="00DC1198" w:rsidRDefault="00DC1198" w:rsidP="00044A02">
      <w:pPr>
        <w:spacing w:line="180" w:lineRule="atLeast"/>
        <w:rPr>
          <w:rFonts w:cs="Arial"/>
          <w:i/>
          <w:iCs/>
          <w:sz w:val="16"/>
          <w:szCs w:val="16"/>
        </w:rPr>
      </w:pPr>
      <w:r>
        <w:rPr>
          <w:i/>
          <w:iCs/>
          <w:sz w:val="16"/>
          <w:szCs w:val="16"/>
        </w:rPr>
        <w:t>Il settore svizzero dell’automobile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0F74FF40" w14:textId="77777777" w:rsidR="00344164" w:rsidRPr="00DC1198" w:rsidRDefault="00344164" w:rsidP="00344164">
      <w:pPr>
        <w:spacing w:line="240" w:lineRule="auto"/>
        <w:rPr>
          <w:i/>
          <w:color w:val="000000"/>
          <w:sz w:val="16"/>
          <w:szCs w:val="16"/>
        </w:rPr>
      </w:pPr>
    </w:p>
    <w:bookmarkEnd w:id="2"/>
    <w:bookmarkEnd w:id="3"/>
    <w:p w14:paraId="1670EA6F" w14:textId="77777777" w:rsidR="00344164" w:rsidRPr="00DC1198" w:rsidRDefault="00344164" w:rsidP="00344164">
      <w:pPr>
        <w:pStyle w:val="fuerFragenkursiv"/>
        <w:spacing w:line="240" w:lineRule="auto"/>
        <w:rPr>
          <w:iCs w:val="0"/>
          <w:color w:val="000000"/>
          <w:sz w:val="16"/>
          <w:szCs w:val="16"/>
        </w:rPr>
      </w:pPr>
    </w:p>
    <w:p w14:paraId="04DE4FF0" w14:textId="269213A2"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42C73550" wp14:editId="6F552250">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noProof/>
          <w:sz w:val="16"/>
          <w:szCs w:val="16"/>
          <w:lang w:val="de-CH"/>
        </w:rPr>
        <w:drawing>
          <wp:anchor distT="0" distB="0" distL="114300" distR="114300" simplePos="0" relativeHeight="251659264" behindDoc="0" locked="0" layoutInCell="1" allowOverlap="1" wp14:anchorId="3012589D" wp14:editId="4ADE5B1F">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7">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t xml:space="preserve">Testo e immagini possono essere scaricati sul sito </w:t>
      </w:r>
      <w:hyperlink r:id="rId8" w:history="1">
        <w:r>
          <w:rPr>
            <w:rStyle w:val="Hyperlink"/>
            <w:b/>
            <w:bCs/>
            <w:color w:val="auto"/>
            <w:sz w:val="16"/>
            <w:szCs w:val="16"/>
            <w:u w:val="none"/>
          </w:rPr>
          <w:t>www.agvs-upsa.ch</w:t>
        </w:r>
      </w:hyperlink>
      <w:r>
        <w:rPr>
          <w:b/>
          <w:bCs/>
          <w:sz w:val="16"/>
          <w:szCs w:val="16"/>
        </w:rPr>
        <w:t xml:space="preserve"> nella rubrica «Comunicati stampa» (in basso)</w:t>
      </w:r>
    </w:p>
    <w:p w14:paraId="5FAD52B9" w14:textId="4D080598"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4F5A972B" wp14:editId="61661D78">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Abbonatevi anche alla newsletter dell’UPSA: </w:t>
      </w:r>
      <w:hyperlink r:id="rId10" w:history="1">
        <w:r>
          <w:rPr>
            <w:rStyle w:val="Hyperlink"/>
            <w:b/>
            <w:bCs/>
            <w:color w:val="000000" w:themeColor="text1"/>
            <w:sz w:val="16"/>
            <w:szCs w:val="16"/>
          </w:rPr>
          <w:t>www.agvs-upsa.ch/it/newsletter</w:t>
        </w:r>
      </w:hyperlink>
    </w:p>
    <w:p w14:paraId="174B6750" w14:textId="77777777" w:rsidR="00152FE2" w:rsidRPr="00044A02" w:rsidRDefault="00C03089" w:rsidP="00344164">
      <w:pPr>
        <w:spacing w:line="240" w:lineRule="auto"/>
        <w:rPr>
          <w:b/>
          <w:bCs/>
          <w:sz w:val="16"/>
          <w:szCs w:val="16"/>
        </w:rPr>
      </w:pPr>
      <w:r>
        <w:rPr>
          <w:b/>
          <w:bCs/>
          <w:noProof/>
          <w:sz w:val="16"/>
          <w:szCs w:val="16"/>
          <w:lang w:val="de-CH"/>
        </w:rPr>
        <w:drawing>
          <wp:anchor distT="0" distB="0" distL="114300" distR="114300" simplePos="0" relativeHeight="251660288" behindDoc="0" locked="0" layoutInCell="1" allowOverlap="1" wp14:anchorId="25855E0F" wp14:editId="08763AA5">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6B050" w14:textId="77777777" w:rsidR="00542202" w:rsidRDefault="00542202">
      <w:r>
        <w:separator/>
      </w:r>
    </w:p>
  </w:endnote>
  <w:endnote w:type="continuationSeparator" w:id="0">
    <w:p w14:paraId="5A5F533E" w14:textId="77777777" w:rsidR="00542202" w:rsidRDefault="0054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6"/>
      <w:gridCol w:w="3760"/>
    </w:tblGrid>
    <w:tr w:rsidR="00FE69E4" w14:paraId="1B1AA574" w14:textId="77777777">
      <w:trPr>
        <w:trHeight w:val="160"/>
      </w:trPr>
      <w:tc>
        <w:tcPr>
          <w:tcW w:w="6067" w:type="dxa"/>
          <w:vAlign w:val="bottom"/>
        </w:tcPr>
        <w:p w14:paraId="7FE1A654" w14:textId="4FAB282D"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7252F2">
            <w:rPr>
              <w:rStyle w:val="Seitenzahl"/>
              <w:noProof/>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7252F2">
            <w:rPr>
              <w:rStyle w:val="Seitenzahl"/>
              <w:noProof/>
            </w:rPr>
            <w:t>2</w:t>
          </w:r>
          <w:r>
            <w:rPr>
              <w:rStyle w:val="Seitenzahl"/>
            </w:rPr>
            <w:fldChar w:fldCharType="end"/>
          </w:r>
        </w:p>
      </w:tc>
      <w:tc>
        <w:tcPr>
          <w:tcW w:w="3969" w:type="dxa"/>
        </w:tcPr>
        <w:p w14:paraId="0EB6EFD0" w14:textId="77777777" w:rsidR="00FE69E4" w:rsidRDefault="00FE69E4">
          <w:pPr>
            <w:pStyle w:val="Speicherpfad6pt"/>
            <w:rPr>
              <w:lang w:val="en-GB"/>
            </w:rPr>
          </w:pPr>
        </w:p>
      </w:tc>
    </w:tr>
  </w:tbl>
  <w:p w14:paraId="684A1107"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237FC" w14:textId="77777777" w:rsidR="00FA06A7" w:rsidRDefault="00FA06A7" w:rsidP="000635E0">
    <w:pPr>
      <w:pStyle w:val="Logo"/>
    </w:pPr>
  </w:p>
  <w:p w14:paraId="33AA7146"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49393" w14:textId="77777777" w:rsidR="00542202" w:rsidRDefault="00542202">
      <w:r>
        <w:separator/>
      </w:r>
    </w:p>
  </w:footnote>
  <w:footnote w:type="continuationSeparator" w:id="0">
    <w:p w14:paraId="3770DB7A" w14:textId="77777777" w:rsidR="00542202" w:rsidRDefault="00542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3E3BB" w14:textId="77777777" w:rsidR="006A5FB8" w:rsidRDefault="006A5FB8">
    <w:pPr>
      <w:pStyle w:val="Kopfzeile"/>
    </w:pPr>
    <w:r>
      <w:rPr>
        <w:noProof/>
        <w:lang w:val="de-CH"/>
      </w:rPr>
      <w:drawing>
        <wp:anchor distT="0" distB="0" distL="114300" distR="114300" simplePos="0" relativeHeight="251665408" behindDoc="0" locked="1" layoutInCell="1" allowOverlap="1" wp14:anchorId="238D03B1" wp14:editId="73D365E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02"/>
    <w:rsid w:val="000007C8"/>
    <w:rsid w:val="00002A9F"/>
    <w:rsid w:val="00010E0F"/>
    <w:rsid w:val="00015560"/>
    <w:rsid w:val="00022816"/>
    <w:rsid w:val="000355F0"/>
    <w:rsid w:val="00044A02"/>
    <w:rsid w:val="00046A02"/>
    <w:rsid w:val="00055CA5"/>
    <w:rsid w:val="000635E0"/>
    <w:rsid w:val="00064680"/>
    <w:rsid w:val="0006484C"/>
    <w:rsid w:val="000755AB"/>
    <w:rsid w:val="000831F2"/>
    <w:rsid w:val="00093CF1"/>
    <w:rsid w:val="00096AB7"/>
    <w:rsid w:val="000B463B"/>
    <w:rsid w:val="000B4AD6"/>
    <w:rsid w:val="000C1713"/>
    <w:rsid w:val="000D63D8"/>
    <w:rsid w:val="000E039C"/>
    <w:rsid w:val="001048A0"/>
    <w:rsid w:val="001274AF"/>
    <w:rsid w:val="00132911"/>
    <w:rsid w:val="00135851"/>
    <w:rsid w:val="001452BE"/>
    <w:rsid w:val="00152FE2"/>
    <w:rsid w:val="00155A67"/>
    <w:rsid w:val="00173033"/>
    <w:rsid w:val="00183330"/>
    <w:rsid w:val="00183B09"/>
    <w:rsid w:val="00184B28"/>
    <w:rsid w:val="00197938"/>
    <w:rsid w:val="001A1479"/>
    <w:rsid w:val="001B6881"/>
    <w:rsid w:val="001C43B6"/>
    <w:rsid w:val="001F7FBF"/>
    <w:rsid w:val="00202BA3"/>
    <w:rsid w:val="00203E70"/>
    <w:rsid w:val="00220F5E"/>
    <w:rsid w:val="00236196"/>
    <w:rsid w:val="0024787A"/>
    <w:rsid w:val="00286679"/>
    <w:rsid w:val="00293836"/>
    <w:rsid w:val="00295062"/>
    <w:rsid w:val="002B45D4"/>
    <w:rsid w:val="002C7FA2"/>
    <w:rsid w:val="002F101B"/>
    <w:rsid w:val="00304696"/>
    <w:rsid w:val="00306831"/>
    <w:rsid w:val="003236FD"/>
    <w:rsid w:val="003246D7"/>
    <w:rsid w:val="00327656"/>
    <w:rsid w:val="00337225"/>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3091"/>
    <w:rsid w:val="00504EBA"/>
    <w:rsid w:val="00511F28"/>
    <w:rsid w:val="00520041"/>
    <w:rsid w:val="00520686"/>
    <w:rsid w:val="00530B13"/>
    <w:rsid w:val="00542202"/>
    <w:rsid w:val="005435C1"/>
    <w:rsid w:val="00546663"/>
    <w:rsid w:val="00552A13"/>
    <w:rsid w:val="0056039C"/>
    <w:rsid w:val="005677AA"/>
    <w:rsid w:val="005702AC"/>
    <w:rsid w:val="00586622"/>
    <w:rsid w:val="00593B8E"/>
    <w:rsid w:val="005B01E8"/>
    <w:rsid w:val="005C286C"/>
    <w:rsid w:val="005D1D75"/>
    <w:rsid w:val="005D4450"/>
    <w:rsid w:val="005D57F6"/>
    <w:rsid w:val="005E5089"/>
    <w:rsid w:val="005F0781"/>
    <w:rsid w:val="006046F2"/>
    <w:rsid w:val="006240C6"/>
    <w:rsid w:val="00626381"/>
    <w:rsid w:val="0062686C"/>
    <w:rsid w:val="00633410"/>
    <w:rsid w:val="00651C20"/>
    <w:rsid w:val="006628EE"/>
    <w:rsid w:val="00664423"/>
    <w:rsid w:val="006666CB"/>
    <w:rsid w:val="00685AB3"/>
    <w:rsid w:val="00695CF6"/>
    <w:rsid w:val="006A5FB8"/>
    <w:rsid w:val="006B041E"/>
    <w:rsid w:val="006B71CB"/>
    <w:rsid w:val="006C4C0B"/>
    <w:rsid w:val="006D667C"/>
    <w:rsid w:val="006E685C"/>
    <w:rsid w:val="006F3092"/>
    <w:rsid w:val="007252F2"/>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31D68"/>
    <w:rsid w:val="0083447A"/>
    <w:rsid w:val="00843141"/>
    <w:rsid w:val="0084659E"/>
    <w:rsid w:val="00850419"/>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87AE9"/>
    <w:rsid w:val="009D068D"/>
    <w:rsid w:val="009E4C91"/>
    <w:rsid w:val="009F50AC"/>
    <w:rsid w:val="009F6DC7"/>
    <w:rsid w:val="00A12DD9"/>
    <w:rsid w:val="00A17AFC"/>
    <w:rsid w:val="00A31F7C"/>
    <w:rsid w:val="00A32CD6"/>
    <w:rsid w:val="00A72C22"/>
    <w:rsid w:val="00A75BF3"/>
    <w:rsid w:val="00A90724"/>
    <w:rsid w:val="00AA72D3"/>
    <w:rsid w:val="00AC55BD"/>
    <w:rsid w:val="00AD0DA0"/>
    <w:rsid w:val="00AD5C43"/>
    <w:rsid w:val="00AF0F31"/>
    <w:rsid w:val="00B0626A"/>
    <w:rsid w:val="00B13050"/>
    <w:rsid w:val="00B356AA"/>
    <w:rsid w:val="00B377A5"/>
    <w:rsid w:val="00B44CA8"/>
    <w:rsid w:val="00B573A4"/>
    <w:rsid w:val="00B65888"/>
    <w:rsid w:val="00B710E6"/>
    <w:rsid w:val="00B9068C"/>
    <w:rsid w:val="00B91F1A"/>
    <w:rsid w:val="00B92895"/>
    <w:rsid w:val="00BB4156"/>
    <w:rsid w:val="00BC62CD"/>
    <w:rsid w:val="00BE4745"/>
    <w:rsid w:val="00BF1544"/>
    <w:rsid w:val="00BF269D"/>
    <w:rsid w:val="00BF29FE"/>
    <w:rsid w:val="00C03089"/>
    <w:rsid w:val="00C1547D"/>
    <w:rsid w:val="00C21DCD"/>
    <w:rsid w:val="00C3222B"/>
    <w:rsid w:val="00C37319"/>
    <w:rsid w:val="00C446AD"/>
    <w:rsid w:val="00C46D1C"/>
    <w:rsid w:val="00C473AA"/>
    <w:rsid w:val="00C530C0"/>
    <w:rsid w:val="00C563E3"/>
    <w:rsid w:val="00C607B3"/>
    <w:rsid w:val="00C62171"/>
    <w:rsid w:val="00C6748B"/>
    <w:rsid w:val="00CA5766"/>
    <w:rsid w:val="00CB314A"/>
    <w:rsid w:val="00CC1073"/>
    <w:rsid w:val="00CC725D"/>
    <w:rsid w:val="00CD032B"/>
    <w:rsid w:val="00CD760F"/>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D5E2F"/>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37CB0"/>
    <w:rsid w:val="00F52523"/>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6B8949"/>
  <w15:docId w15:val="{31005584-5293-4440-A15B-9D55AF6D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agvs-upsa.ch/it/newsletter"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_06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AGVS_d_Medieninformation_Vorlage_0620</Template>
  <TotalTime>0</TotalTime>
  <Pages>2</Pages>
  <Words>747</Words>
  <Characters>4642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André Bissegger</dc:creator>
  <cp:keywords/>
  <dc:description/>
  <cp:lastModifiedBy>Serina Danz</cp:lastModifiedBy>
  <cp:revision>5</cp:revision>
  <cp:lastPrinted>2020-01-31T07:30:00Z</cp:lastPrinted>
  <dcterms:created xsi:type="dcterms:W3CDTF">2020-11-24T11:07:00Z</dcterms:created>
  <dcterms:modified xsi:type="dcterms:W3CDTF">2020-11-27T14:29:00Z</dcterms:modified>
</cp:coreProperties>
</file>