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E026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051AD6C8" w14:textId="77777777" w:rsidR="00344164" w:rsidRDefault="00344164" w:rsidP="00344164">
      <w:pPr>
        <w:spacing w:line="240" w:lineRule="auto"/>
      </w:pPr>
    </w:p>
    <w:p w14:paraId="71AE5EA1" w14:textId="77777777" w:rsidR="00442CB5" w:rsidRDefault="00442CB5" w:rsidP="00344164">
      <w:pPr>
        <w:spacing w:line="240" w:lineRule="auto"/>
      </w:pPr>
    </w:p>
    <w:p w14:paraId="16467D78" w14:textId="59524CAB" w:rsidR="00442CB5" w:rsidRDefault="007F098F" w:rsidP="00442CB5">
      <w:pPr>
        <w:spacing w:line="240" w:lineRule="auto"/>
        <w:rPr>
          <w:rStyle w:val="Fett"/>
          <w:rFonts w:ascii="Helvetica" w:hAnsi="Helvetica" w:cs="Helvetica"/>
          <w:color w:val="161415"/>
          <w:shd w:val="clear" w:color="auto" w:fill="FFFFFF"/>
        </w:rPr>
      </w:pPr>
      <w:r>
        <w:rPr>
          <w:rStyle w:val="Fett"/>
          <w:rFonts w:ascii="Helvetica" w:hAnsi="Helvetica" w:cs="Helvetica"/>
          <w:color w:val="161415"/>
          <w:shd w:val="clear" w:color="auto" w:fill="FFFFFF"/>
        </w:rPr>
        <w:t>Colpiti 84’000 posti di lavoro</w:t>
      </w:r>
    </w:p>
    <w:p w14:paraId="455428FE" w14:textId="77777777" w:rsidR="007F098F" w:rsidRDefault="007F098F" w:rsidP="00442CB5">
      <w:pPr>
        <w:spacing w:line="240" w:lineRule="auto"/>
        <w:rPr>
          <w:b/>
        </w:rPr>
      </w:pPr>
    </w:p>
    <w:p w14:paraId="4DA51E26" w14:textId="5DC8D733" w:rsidR="00344164" w:rsidRPr="007F098F" w:rsidRDefault="007F098F" w:rsidP="00344164">
      <w:pPr>
        <w:spacing w:line="240" w:lineRule="auto"/>
        <w:rPr>
          <w:sz w:val="30"/>
          <w:szCs w:val="30"/>
        </w:rPr>
      </w:pPr>
      <w:r w:rsidRPr="007F098F">
        <w:rPr>
          <w:rFonts w:ascii="Helvetica" w:hAnsi="Helvetica" w:cs="Helvetica"/>
          <w:b/>
          <w:bCs/>
          <w:color w:val="161415"/>
          <w:sz w:val="30"/>
          <w:szCs w:val="30"/>
          <w:shd w:val="clear" w:color="auto" w:fill="FFFFFF"/>
        </w:rPr>
        <w:t>Settore svizzero dell’automobile: «Fateci tornare a lavorare!»</w:t>
      </w:r>
    </w:p>
    <w:p w14:paraId="528288A5" w14:textId="77777777" w:rsidR="00344164" w:rsidRDefault="00344164" w:rsidP="00344164">
      <w:pPr>
        <w:spacing w:line="240" w:lineRule="auto"/>
        <w:rPr>
          <w:b/>
        </w:rPr>
      </w:pPr>
    </w:p>
    <w:p w14:paraId="2DB294DC" w14:textId="0C0C6812" w:rsidR="00344164" w:rsidRDefault="007F098F" w:rsidP="00344164">
      <w:pPr>
        <w:spacing w:line="240" w:lineRule="auto"/>
        <w:rPr>
          <w:rStyle w:val="Fett"/>
          <w:rFonts w:cs="Arial"/>
          <w:color w:val="161415"/>
          <w:sz w:val="19"/>
          <w:szCs w:val="19"/>
          <w:shd w:val="clear" w:color="auto" w:fill="FFFFFF"/>
        </w:rPr>
      </w:pPr>
      <w:r w:rsidRPr="007F098F">
        <w:rPr>
          <w:rStyle w:val="Fett"/>
          <w:rFonts w:cs="Arial"/>
          <w:color w:val="161415"/>
          <w:sz w:val="19"/>
          <w:szCs w:val="19"/>
          <w:shd w:val="clear" w:color="auto" w:fill="FFFFFF"/>
        </w:rPr>
        <w:t>Berna, 24.04.2020 –  Il settore svizzero dell’automobile è ancora in attesa di impegni vincolanti su quando le aziende potranno riaprire le loro superfici espositive e di vendita. Sinora è certo solo che fino all’11 maggio non sarà possibile vendere normalmente automobili. Urs Wernli, presidente centrale dell’Unione professio</w:t>
      </w:r>
      <w:bookmarkStart w:id="1" w:name="_GoBack"/>
      <w:bookmarkEnd w:id="1"/>
      <w:r w:rsidRPr="007F098F">
        <w:rPr>
          <w:rStyle w:val="Fett"/>
          <w:rFonts w:cs="Arial"/>
          <w:color w:val="161415"/>
          <w:sz w:val="19"/>
          <w:szCs w:val="19"/>
          <w:shd w:val="clear" w:color="auto" w:fill="FFFFFF"/>
        </w:rPr>
        <w:t>nale svizzera dell’automobile (UPSA), chiede l’apertura degli showroom. Un piano di igiene e di sicurezza è disponibile da due settimane e l’esperienza in Germania dimostra che funziona senza problemi.</w:t>
      </w:r>
    </w:p>
    <w:p w14:paraId="530136A1" w14:textId="77777777" w:rsidR="007F098F" w:rsidRPr="007F098F" w:rsidRDefault="007F098F" w:rsidP="00344164">
      <w:pPr>
        <w:spacing w:line="240" w:lineRule="auto"/>
        <w:rPr>
          <w:rFonts w:cs="Arial"/>
          <w:b/>
          <w:sz w:val="19"/>
          <w:szCs w:val="19"/>
        </w:rPr>
      </w:pPr>
    </w:p>
    <w:p w14:paraId="5CD30DE8" w14:textId="77777777" w:rsidR="007F098F" w:rsidRDefault="007F098F" w:rsidP="00344164">
      <w:pPr>
        <w:spacing w:line="240" w:lineRule="auto"/>
        <w:rPr>
          <w:rStyle w:val="Fett"/>
          <w:rFonts w:cs="Arial"/>
          <w:color w:val="161415"/>
          <w:sz w:val="18"/>
          <w:szCs w:val="18"/>
          <w:shd w:val="clear" w:color="auto" w:fill="FFFFFF"/>
        </w:rPr>
      </w:pPr>
      <w:r w:rsidRPr="007F098F">
        <w:rPr>
          <w:rFonts w:cs="Arial"/>
          <w:color w:val="161415"/>
          <w:sz w:val="18"/>
          <w:szCs w:val="18"/>
          <w:shd w:val="clear" w:color="auto" w:fill="FFFFFF"/>
        </w:rPr>
        <w:t>«È in gioco la sopravvivenza di 15’000 aziende con 84’000 collaboratori», afferma Urs Wernli. Per l’Unione professionale svizzera dell’automobile (UPSA) e per le aziende che ne fanno parte, l’incertezza è «veleno puro». Finora si sa solo che le superfici di vendita dovranno rimanere chiuse almeno fino all’11 maggio. Se dopo tale data si potranno vendere di nuovo automobili, non è ancora chiaro.</w:t>
      </w: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Fonts w:cs="Arial"/>
          <w:color w:val="161415"/>
          <w:sz w:val="18"/>
          <w:szCs w:val="18"/>
          <w:shd w:val="clear" w:color="auto" w:fill="FFFFFF"/>
        </w:rPr>
        <w:t xml:space="preserve">Con il </w:t>
      </w:r>
      <w:proofErr w:type="spellStart"/>
      <w:r w:rsidRPr="007F098F">
        <w:rPr>
          <w:rFonts w:cs="Arial"/>
          <w:color w:val="161415"/>
          <w:sz w:val="18"/>
          <w:szCs w:val="18"/>
          <w:shd w:val="clear" w:color="auto" w:fill="FFFFFF"/>
        </w:rPr>
        <w:t>lockdown</w:t>
      </w:r>
      <w:proofErr w:type="spellEnd"/>
      <w:r w:rsidRPr="007F098F">
        <w:rPr>
          <w:rFonts w:cs="Arial"/>
          <w:color w:val="161415"/>
          <w:sz w:val="18"/>
          <w:szCs w:val="18"/>
          <w:shd w:val="clear" w:color="auto" w:fill="FFFFFF"/>
        </w:rPr>
        <w:t xml:space="preserve"> dell’economia svizzera del 16 marzo, il commercio di automobili si è praticamente paralizzato. Solo in aprile questa attività, vitale per i garagisti svizzeri, è crollata del 75-80 percento. Una situazione che ha un impatto negativo anche sulle attività d’officina. </w:t>
      </w:r>
      <w:proofErr w:type="spellStart"/>
      <w:r w:rsidRPr="007F098F">
        <w:rPr>
          <w:rFonts w:cs="Arial"/>
          <w:color w:val="161415"/>
          <w:sz w:val="18"/>
          <w:szCs w:val="18"/>
          <w:shd w:val="clear" w:color="auto" w:fill="FFFFFF"/>
        </w:rPr>
        <w:t>Figas</w:t>
      </w:r>
      <w:proofErr w:type="spellEnd"/>
      <w:r w:rsidRPr="007F098F">
        <w:rPr>
          <w:rFonts w:cs="Arial"/>
          <w:color w:val="161415"/>
          <w:sz w:val="18"/>
          <w:szCs w:val="18"/>
          <w:shd w:val="clear" w:color="auto" w:fill="FFFFFF"/>
        </w:rPr>
        <w:t>, la fiduciaria specializzata nel settore dell’automobile, ha calcolato sulla base di un’azienda media che, nella situazione attuale, l’intero utile annuo necessario per gli investimenti va perso in due o tre mesi. Attualmente, il lavoro è consentito solo nelle officine. E il 27 aprile riapriranno finalmente gli autolavaggi.</w:t>
      </w: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Fonts w:cs="Arial"/>
          <w:color w:val="161415"/>
          <w:sz w:val="18"/>
          <w:szCs w:val="18"/>
          <w:shd w:val="clear" w:color="auto" w:fill="FFFFFF"/>
        </w:rPr>
        <w:t>Il ramo svizzero dell’automobile, in veste di settore importante per l’intero sistema, ha mantenuto operative le officine per autovetture e veicoli commerciali anche dopo il blocco delle attività, dimostrando che le misure di sicurezza e di igiene richieste dalla pandemia di coronavirus vengono rispettate. In questo modo, i garagisti svizzeri e i loro collaboratori hanno contribuito a garantire la sicurezza sulle nostre strade e l’approvvigionamento dei beni di prima necessità del Paese. «Al Consiglio federale chiediamo: fateci tornare a lavorare, lasciateci aprire le nostre superfici di vendita, non piantateci in asso ora», è stato l’appello urgente del presidente centrale dell’UPSA Urs Wernli.</w:t>
      </w: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Style w:val="Fett"/>
          <w:rFonts w:cs="Arial"/>
          <w:color w:val="161415"/>
          <w:sz w:val="18"/>
          <w:szCs w:val="18"/>
          <w:shd w:val="clear" w:color="auto" w:fill="FFFFFF"/>
        </w:rPr>
        <w:t>Esperienze positive in Germania</w:t>
      </w:r>
    </w:p>
    <w:p w14:paraId="193DC22C" w14:textId="740772FB" w:rsidR="00880A29" w:rsidRPr="007F098F" w:rsidRDefault="007F098F" w:rsidP="00344164">
      <w:pPr>
        <w:spacing w:line="240" w:lineRule="auto"/>
        <w:rPr>
          <w:rFonts w:cs="Arial"/>
          <w:sz w:val="18"/>
          <w:szCs w:val="18"/>
        </w:rPr>
      </w:pPr>
      <w:r w:rsidRPr="007F098F">
        <w:rPr>
          <w:rFonts w:cs="Arial"/>
          <w:color w:val="161415"/>
          <w:sz w:val="18"/>
          <w:szCs w:val="18"/>
        </w:rPr>
        <w:br/>
      </w:r>
      <w:r w:rsidRPr="007F098F">
        <w:rPr>
          <w:rFonts w:cs="Arial"/>
          <w:color w:val="161415"/>
          <w:sz w:val="18"/>
          <w:szCs w:val="18"/>
          <w:shd w:val="clear" w:color="auto" w:fill="FFFFFF"/>
        </w:rPr>
        <w:t xml:space="preserve">In Germania, gli showroom delle concessionarie automobilistiche sono di nuovo aperti da lunedì 20 aprile. Dopo cinque giorni, Thomas </w:t>
      </w:r>
      <w:proofErr w:type="spellStart"/>
      <w:r w:rsidRPr="007F098F">
        <w:rPr>
          <w:rFonts w:cs="Arial"/>
          <w:color w:val="161415"/>
          <w:sz w:val="18"/>
          <w:szCs w:val="18"/>
          <w:shd w:val="clear" w:color="auto" w:fill="FFFFFF"/>
        </w:rPr>
        <w:t>Peckruhn</w:t>
      </w:r>
      <w:proofErr w:type="spellEnd"/>
      <w:r w:rsidRPr="007F098F">
        <w:rPr>
          <w:rFonts w:cs="Arial"/>
          <w:color w:val="161415"/>
          <w:sz w:val="18"/>
          <w:szCs w:val="18"/>
          <w:shd w:val="clear" w:color="auto" w:fill="FFFFFF"/>
        </w:rPr>
        <w:t xml:space="preserve"> vicepresidente della ZDK (Federazione tedesca per il commercio e la riparazione di veicoli) tira un bilancio positivo: «I nostri membri stanno facendo ottime esperienze. Questo anche perché sia i collaboratori che i clienti dimostrano grande disciplina e sanno come comportarsi.» Grazie alla rapida apertura, molte concessionarie tedesche hanno già revocato il lavoro ridotto per una gran parte dei loro collaboratori; «così facendo, possiamo anche alleviare l’onere per lo Stato», chiosa </w:t>
      </w:r>
      <w:proofErr w:type="spellStart"/>
      <w:r w:rsidRPr="007F098F">
        <w:rPr>
          <w:rFonts w:cs="Arial"/>
          <w:color w:val="161415"/>
          <w:sz w:val="18"/>
          <w:szCs w:val="18"/>
          <w:shd w:val="clear" w:color="auto" w:fill="FFFFFF"/>
        </w:rPr>
        <w:t>Peckruhn</w:t>
      </w:r>
      <w:proofErr w:type="spellEnd"/>
      <w:r w:rsidRPr="007F098F">
        <w:rPr>
          <w:rFonts w:cs="Arial"/>
          <w:color w:val="161415"/>
          <w:sz w:val="18"/>
          <w:szCs w:val="18"/>
          <w:shd w:val="clear" w:color="auto" w:fill="FFFFFF"/>
        </w:rPr>
        <w:t>. Il vicepresidente della ZDK si lascia sfuggire un consiglio da oltre il Reno: non vede «alcun motivo» contrario alla riapertura delle superfici espositive anche in Svizzera.</w:t>
      </w:r>
    </w:p>
    <w:p w14:paraId="5781A0C7" w14:textId="77777777" w:rsidR="00344164" w:rsidRDefault="00344164" w:rsidP="00344164">
      <w:pPr>
        <w:spacing w:line="240" w:lineRule="auto"/>
      </w:pPr>
    </w:p>
    <w:p w14:paraId="7339C542" w14:textId="77777777" w:rsidR="007F098F" w:rsidRDefault="007F098F" w:rsidP="007F098F">
      <w:pPr>
        <w:pStyle w:val="fuerFragenkursiv"/>
        <w:spacing w:line="240" w:lineRule="auto"/>
        <w:rPr>
          <w:b/>
          <w:sz w:val="16"/>
          <w:szCs w:val="16"/>
        </w:rPr>
      </w:pPr>
    </w:p>
    <w:p w14:paraId="6EEFDB26" w14:textId="77777777" w:rsidR="007F098F" w:rsidRPr="007F098F" w:rsidRDefault="007F098F" w:rsidP="007F098F">
      <w:pPr>
        <w:pStyle w:val="fuerFragenkursiv"/>
        <w:spacing w:line="240" w:lineRule="auto"/>
        <w:rPr>
          <w:b/>
          <w:sz w:val="16"/>
          <w:szCs w:val="16"/>
        </w:rPr>
      </w:pPr>
    </w:p>
    <w:p w14:paraId="2301CA56" w14:textId="0A516081" w:rsidR="00344164" w:rsidRPr="00044A02" w:rsidRDefault="00344164" w:rsidP="007F098F">
      <w:pPr>
        <w:pStyle w:val="fuerFragenkursiv"/>
        <w:spacing w:line="240" w:lineRule="auto"/>
        <w:rPr>
          <w:sz w:val="16"/>
          <w:szCs w:val="16"/>
        </w:rPr>
      </w:pPr>
      <w:r w:rsidRPr="007F098F">
        <w:rPr>
          <w:b/>
          <w:sz w:val="16"/>
          <w:szCs w:val="16"/>
        </w:rPr>
        <w:t>Maggiori informazioni</w:t>
      </w:r>
      <w:r w:rsidRPr="007F098F">
        <w:rPr>
          <w:sz w:val="16"/>
          <w:szCs w:val="16"/>
        </w:rPr>
        <w:t xml:space="preserve"> sono disponibili contattando </w:t>
      </w:r>
      <w:r w:rsidR="007F098F" w:rsidRPr="007F098F">
        <w:rPr>
          <w:sz w:val="16"/>
          <w:szCs w:val="16"/>
        </w:rPr>
        <w:t>Urs Wernli</w:t>
      </w:r>
      <w:r w:rsidRPr="007F098F">
        <w:rPr>
          <w:sz w:val="16"/>
          <w:szCs w:val="16"/>
        </w:rPr>
        <w:t xml:space="preserve">, </w:t>
      </w:r>
      <w:r w:rsidR="007F098F" w:rsidRPr="007F098F">
        <w:rPr>
          <w:rFonts w:ascii="Helvetica" w:hAnsi="Helvetica" w:cs="Helvetica"/>
          <w:sz w:val="16"/>
          <w:szCs w:val="16"/>
          <w:shd w:val="clear" w:color="auto" w:fill="FFFFFF"/>
        </w:rPr>
        <w:t>Presidente centrale e membro del comitato presidenziale</w:t>
      </w:r>
      <w:r w:rsidRPr="007F098F">
        <w:rPr>
          <w:sz w:val="16"/>
          <w:szCs w:val="16"/>
        </w:rPr>
        <w:t xml:space="preserve">, </w:t>
      </w:r>
      <w:r w:rsidRPr="007F098F">
        <w:rPr>
          <w:iCs w:val="0"/>
          <w:sz w:val="16"/>
          <w:szCs w:val="16"/>
        </w:rPr>
        <w:t>telefono</w:t>
      </w:r>
      <w:r w:rsidR="007F098F" w:rsidRPr="007F098F">
        <w:rPr>
          <w:iCs w:val="0"/>
          <w:sz w:val="16"/>
          <w:szCs w:val="16"/>
        </w:rPr>
        <w:t xml:space="preserve"> 031 307 15 20, e-mail </w:t>
      </w:r>
      <w:hyperlink r:id="rId6" w:history="1">
        <w:r w:rsidR="007F098F" w:rsidRPr="007F098F">
          <w:rPr>
            <w:rStyle w:val="Hyperlink"/>
            <w:iCs w:val="0"/>
            <w:color w:val="auto"/>
            <w:sz w:val="16"/>
            <w:szCs w:val="16"/>
            <w:u w:val="none"/>
          </w:rPr>
          <w:t>urs.wernli@agvs-upsa.ch</w:t>
        </w:r>
      </w:hyperlink>
      <w:r w:rsidRPr="007F098F">
        <w:rPr>
          <w:iCs w:val="0"/>
          <w:sz w:val="16"/>
          <w:szCs w:val="16"/>
        </w:rPr>
        <w:t>.</w:t>
      </w:r>
      <w:r w:rsidR="007F098F" w:rsidRPr="007F098F">
        <w:rPr>
          <w:sz w:val="16"/>
          <w:szCs w:val="16"/>
        </w:rPr>
        <w:t xml:space="preserve"> </w:t>
      </w:r>
      <w:r w:rsidR="009D068D">
        <w:rPr>
          <w:b/>
          <w:sz w:val="16"/>
          <w:szCs w:val="16"/>
        </w:rPr>
        <w:t>Coordinamento:</w:t>
      </w:r>
      <w:r w:rsidR="00A63ACB">
        <w:rPr>
          <w:sz w:val="16"/>
          <w:szCs w:val="16"/>
        </w:rPr>
        <w:t xml:space="preserve"> Anina Zimmerli, Comunicazion</w:t>
      </w:r>
      <w:r w:rsidR="009D068D">
        <w:rPr>
          <w:sz w:val="16"/>
          <w:szCs w:val="16"/>
        </w:rPr>
        <w:t>e progetti, cellulare 031 307 15 43, e-mail anina.zimmerli@agvs-upsa.ch.</w:t>
      </w:r>
    </w:p>
    <w:p w14:paraId="16BC1498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486ECC68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L’Unione professionale svizzera dell’automobile (UPSA)</w:t>
      </w:r>
    </w:p>
    <w:p w14:paraId="5DA48C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Il settore svizzero dell’automobile ha una struttura molto articolata: fondata nel 1927, oggi l’UPSA è l’associazione di categoria e professionale dei garagisti svizzeri di cui fanno parte 4000 tra piccole, medie e grandi imprese, concessionarie di marca e aziende indipendenti. I 39'000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bookmarkEnd w:id="2"/>
    <w:bookmarkEnd w:id="3"/>
    <w:p w14:paraId="02AAF862" w14:textId="77777777" w:rsidR="007F098F" w:rsidRDefault="007F098F" w:rsidP="00344164">
      <w:pPr>
        <w:spacing w:line="240" w:lineRule="auto"/>
        <w:rPr>
          <w:i/>
          <w:color w:val="000000"/>
          <w:sz w:val="16"/>
          <w:szCs w:val="16"/>
        </w:rPr>
      </w:pPr>
    </w:p>
    <w:p w14:paraId="6DB1908B" w14:textId="63244D01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60288" behindDoc="0" locked="0" layoutInCell="1" allowOverlap="1" wp14:anchorId="50030BAC" wp14:editId="1FE3A3F9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59264" behindDoc="0" locked="0" layoutInCell="1" allowOverlap="1" wp14:anchorId="7B163CCD" wp14:editId="1F27914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Testo e immagini possono essere scaricati sul sito </w:t>
      </w:r>
      <w:hyperlink r:id="rId9" w:history="1">
        <w:r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>
        <w:rPr>
          <w:b/>
          <w:bCs/>
          <w:sz w:val="16"/>
          <w:szCs w:val="16"/>
        </w:rPr>
        <w:t xml:space="preserve"> nella rubrica «Comunicati stampa» (in basso)</w:t>
      </w:r>
    </w:p>
    <w:sectPr w:rsidR="00344164" w:rsidRPr="00044A02" w:rsidSect="00DC1198">
      <w:footerReference w:type="default" r:id="rId10"/>
      <w:headerReference w:type="first" r:id="rId11"/>
      <w:footerReference w:type="first" r:id="rId12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94D0" w14:textId="77777777" w:rsidR="005E3F13" w:rsidRDefault="005E3F13">
      <w:r>
        <w:separator/>
      </w:r>
    </w:p>
  </w:endnote>
  <w:endnote w:type="continuationSeparator" w:id="0">
    <w:p w14:paraId="63008DB4" w14:textId="77777777" w:rsidR="005E3F13" w:rsidRDefault="005E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060A0092" w14:textId="77777777">
      <w:trPr>
        <w:trHeight w:val="160"/>
      </w:trPr>
      <w:tc>
        <w:tcPr>
          <w:tcW w:w="6067" w:type="dxa"/>
          <w:vAlign w:val="bottom"/>
        </w:tcPr>
        <w:p w14:paraId="39473B05" w14:textId="4F915320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F098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F098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7CAFF9AB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8C4A6CC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F080" w14:textId="77777777" w:rsidR="00FA06A7" w:rsidRDefault="00FA06A7" w:rsidP="000635E0">
    <w:pPr>
      <w:pStyle w:val="Logo"/>
    </w:pPr>
  </w:p>
  <w:p w14:paraId="0F9A2862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9CDE" w14:textId="77777777" w:rsidR="005E3F13" w:rsidRDefault="005E3F13">
      <w:r>
        <w:separator/>
      </w:r>
    </w:p>
  </w:footnote>
  <w:footnote w:type="continuationSeparator" w:id="0">
    <w:p w14:paraId="608C06EF" w14:textId="77777777" w:rsidR="005E3F13" w:rsidRDefault="005E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89D7" w14:textId="77777777" w:rsidR="006A5FB8" w:rsidRDefault="006A5FB8">
    <w:pPr>
      <w:pStyle w:val="Kopfzeile"/>
    </w:pP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656A921C" wp14:editId="44741D34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3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3EDE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24D73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359F3"/>
    <w:rsid w:val="00552A13"/>
    <w:rsid w:val="005677AA"/>
    <w:rsid w:val="005702AC"/>
    <w:rsid w:val="00586622"/>
    <w:rsid w:val="00593B8E"/>
    <w:rsid w:val="005A0536"/>
    <w:rsid w:val="005B01E8"/>
    <w:rsid w:val="005C286C"/>
    <w:rsid w:val="005D1D75"/>
    <w:rsid w:val="005D4450"/>
    <w:rsid w:val="005D57F6"/>
    <w:rsid w:val="005E3F13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6F6FE3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098F"/>
    <w:rsid w:val="007F243D"/>
    <w:rsid w:val="007F2978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0A29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00168"/>
    <w:rsid w:val="00A17AFC"/>
    <w:rsid w:val="00A31F7C"/>
    <w:rsid w:val="00A63ACB"/>
    <w:rsid w:val="00A75BF3"/>
    <w:rsid w:val="00A96931"/>
    <w:rsid w:val="00AA72D3"/>
    <w:rsid w:val="00AC55BD"/>
    <w:rsid w:val="00AD0DA0"/>
    <w:rsid w:val="00AD5C43"/>
    <w:rsid w:val="00AE3F25"/>
    <w:rsid w:val="00AF0F31"/>
    <w:rsid w:val="00B0626A"/>
    <w:rsid w:val="00B13050"/>
    <w:rsid w:val="00B377A5"/>
    <w:rsid w:val="00B4124C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5B13"/>
    <w:rsid w:val="00D55DE8"/>
    <w:rsid w:val="00D66841"/>
    <w:rsid w:val="00D7388B"/>
    <w:rsid w:val="00D87D69"/>
    <w:rsid w:val="00D91D55"/>
    <w:rsid w:val="00D91E13"/>
    <w:rsid w:val="00D953B7"/>
    <w:rsid w:val="00D9566D"/>
    <w:rsid w:val="00DA1C05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06E61"/>
    <w:rsid w:val="00E1134B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314DA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EDEC1BC"/>
  <w15:docId w15:val="{30450FC3-A58E-4B75-9315-EBD123A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F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598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2</cp:revision>
  <cp:lastPrinted>2020-01-28T12:41:00Z</cp:lastPrinted>
  <dcterms:created xsi:type="dcterms:W3CDTF">2020-04-24T17:07:00Z</dcterms:created>
  <dcterms:modified xsi:type="dcterms:W3CDTF">2020-04-24T17:07:00Z</dcterms:modified>
</cp:coreProperties>
</file>